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67"/>
        <w:gridCol w:w="2677"/>
        <w:gridCol w:w="1744"/>
        <w:gridCol w:w="4727"/>
        <w:gridCol w:w="2988"/>
      </w:tblGrid>
      <w:tr w:rsidR="008C5347" w:rsidRPr="004C7CE3" w:rsidTr="004C7CE3"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958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конкурс хореографического мастерства «Территория танца» памяти Родиона Юмашева</w:t>
            </w:r>
          </w:p>
        </w:tc>
        <w:tc>
          <w:tcPr>
            <w:tcW w:w="2957" w:type="dxa"/>
          </w:tcPr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</w:p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ДК Синтез»,6 </w:t>
            </w:r>
            <w:proofErr w:type="spellStart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., д. 52</w:t>
            </w:r>
          </w:p>
        </w:tc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08 – 10.01.2016</w:t>
            </w:r>
          </w:p>
        </w:tc>
        <w:tc>
          <w:tcPr>
            <w:tcW w:w="2957" w:type="dxa"/>
          </w:tcPr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Тобольска</w:t>
            </w:r>
          </w:p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МАУК «Центр искусств и культуры»</w:t>
            </w:r>
          </w:p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ДК «Синтез»</w:t>
            </w:r>
          </w:p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  <w:tc>
          <w:tcPr>
            <w:tcW w:w="2958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Конкурс проводится с целью поддержки инициативы проведения Конкурса в память о его основателе, стремление которого заключалось в развитии современных видов хореографии в тюменском регионе. Основными целями проведения Конкурса является популяризация хореографического творчества, воспитание художественного и эстетического вкуса у детей и молодежи, обмен творческими достижениями в области хореографии. Конкурс направлен на выявление лучших исполнителей в различных жанрах хореографического искусства.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Г.Тобольск, </w:t>
            </w:r>
            <w:proofErr w:type="spellStart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Софийско</w:t>
            </w:r>
            <w:proofErr w:type="spellEnd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 - Успенский собор </w:t>
            </w:r>
            <w:proofErr w:type="spellStart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 Кремля, храмы</w:t>
            </w:r>
          </w:p>
        </w:tc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06-07.01.2016</w:t>
            </w:r>
          </w:p>
        </w:tc>
        <w:tc>
          <w:tcPr>
            <w:tcW w:w="2957" w:type="dxa"/>
          </w:tcPr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Тобольско-Тюменская</w:t>
            </w:r>
            <w:proofErr w:type="spellEnd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 Митрополия</w:t>
            </w:r>
          </w:p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8 (3456) 22-09-13</w:t>
            </w:r>
          </w:p>
        </w:tc>
        <w:tc>
          <w:tcPr>
            <w:tcW w:w="2958" w:type="dxa"/>
          </w:tcPr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17.00 – Всенощное бдение, 24.00 – Божественная литургия.</w:t>
            </w:r>
          </w:p>
          <w:p w:rsidR="004C7CE3" w:rsidRPr="004C7CE3" w:rsidRDefault="004C7CE3" w:rsidP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Рождения Сына Божьего - это всемирный, величайший и радостнейший праздник. </w:t>
            </w:r>
            <w:r w:rsidRPr="004C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 служит началом и основанием для всех остальных церковных праздников. В этот день во всех храмах города Тобольска совершается праздничное богослужение. Особую торжественность службе придает пение хора </w:t>
            </w:r>
            <w:proofErr w:type="spellStart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Тобольской</w:t>
            </w:r>
            <w:proofErr w:type="spellEnd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Православной Духовной Семинарии. Помимо участия в богослужении верующие могут на Всенощном бдении принять помазание святым елеем и исповедаться. По окончании Божественной литургии православные христиане причащаются святых Христовых Тайн. На территории </w:t>
            </w:r>
            <w:proofErr w:type="spellStart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4C7CE3">
              <w:rPr>
                <w:rFonts w:ascii="Times New Roman" w:hAnsi="Times New Roman" w:cs="Times New Roman"/>
                <w:sz w:val="24"/>
                <w:szCs w:val="24"/>
              </w:rPr>
              <w:t xml:space="preserve"> Кремля традиционно строится снежный Рождественский вертеп.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Святое Богоявление. Крещение</w:t>
            </w:r>
          </w:p>
        </w:tc>
        <w:tc>
          <w:tcPr>
            <w:tcW w:w="2957" w:type="dxa"/>
          </w:tcPr>
          <w:p w:rsidR="004C7CE3" w:rsidRPr="004C7CE3" w:rsidRDefault="000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</w:t>
            </w:r>
            <w:proofErr w:type="spellStart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Софийско</w:t>
            </w:r>
            <w:proofErr w:type="spellEnd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 - Успенский собор </w:t>
            </w:r>
            <w:proofErr w:type="spellStart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 Кремля, храмы</w:t>
            </w:r>
          </w:p>
        </w:tc>
        <w:tc>
          <w:tcPr>
            <w:tcW w:w="2957" w:type="dxa"/>
          </w:tcPr>
          <w:p w:rsidR="004C7CE3" w:rsidRPr="004C7CE3" w:rsidRDefault="000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19.01.2016</w:t>
            </w:r>
          </w:p>
        </w:tc>
        <w:tc>
          <w:tcPr>
            <w:tcW w:w="2957" w:type="dxa"/>
          </w:tcPr>
          <w:p w:rsidR="00032430" w:rsidRPr="00032430" w:rsidRDefault="00032430" w:rsidP="000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Тобольско-Тюменская</w:t>
            </w:r>
            <w:proofErr w:type="spellEnd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 Митрополия</w:t>
            </w:r>
          </w:p>
          <w:p w:rsidR="004C7CE3" w:rsidRPr="004C7CE3" w:rsidRDefault="00032430" w:rsidP="000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8 (3456) 22-09-13</w:t>
            </w:r>
          </w:p>
        </w:tc>
        <w:tc>
          <w:tcPr>
            <w:tcW w:w="2958" w:type="dxa"/>
          </w:tcPr>
          <w:p w:rsidR="004C7CE3" w:rsidRPr="004C7CE3" w:rsidRDefault="0003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После Всенощного бдения во всех Храмах города Тобольска совершается праздничное богослужение. По окончании Божественной литургии от </w:t>
            </w:r>
            <w:proofErr w:type="spellStart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Софийско-</w:t>
            </w:r>
            <w:r w:rsidRPr="0003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Успенского</w:t>
            </w:r>
            <w:proofErr w:type="spellEnd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 собора совершается Крестный ход на реку Иртыш, где Митрополит </w:t>
            </w:r>
            <w:proofErr w:type="spellStart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 и Тюменский </w:t>
            </w:r>
            <w:proofErr w:type="spellStart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03243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обряд великого освящения воды. После освящения верующие берут святую воду из реки и совершают омовения в иорданской купели. Для этого на Иртыше заранее обустраиваются прорубь и раздевалки.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межрегиональная туристская конференция в Тюменской области «Внутренний туризм сегодня. Перезагрузка».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г. Тюмень, отель «Восток»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области. Генеральный партнер – отель «Восток»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 0,556539</w:t>
            </w:r>
          </w:p>
        </w:tc>
        <w:tc>
          <w:tcPr>
            <w:tcW w:w="2958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Задачи проводимого мероприятия: обсуждение существующих туристских ресурсов регионов, и перспективы взаимодействия при создании реальных, жизнеспособных туристских продуктов, развитие внутреннего туризма в условиях современной экономической ситуации.</w:t>
            </w:r>
          </w:p>
        </w:tc>
      </w:tr>
      <w:tr w:rsidR="008C5347" w:rsidRPr="004C7CE3" w:rsidTr="004C7CE3"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турнир по волейболу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«Русская зима»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СК «Центральный» 4 </w:t>
            </w: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, 87/2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12-15.02.2016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pStyle w:val="a4"/>
              <w:shd w:val="clear" w:color="auto" w:fill="FFFFFF"/>
              <w:spacing w:before="75" w:beforeAutospacing="0" w:after="75" w:afterAutospacing="0" w:line="230" w:lineRule="atLeast"/>
              <w:jc w:val="both"/>
            </w:pPr>
            <w:r w:rsidRPr="008C5347">
              <w:t>Комитет по физической культуре и спорту администрации города Тобольска</w:t>
            </w:r>
          </w:p>
          <w:p w:rsidR="008C5347" w:rsidRPr="008C5347" w:rsidRDefault="008C5347" w:rsidP="008C5347">
            <w:pPr>
              <w:pStyle w:val="a4"/>
              <w:shd w:val="clear" w:color="auto" w:fill="FFFFFF"/>
              <w:spacing w:before="75" w:beforeAutospacing="0" w:after="75" w:afterAutospacing="0" w:line="230" w:lineRule="atLeast"/>
              <w:jc w:val="both"/>
            </w:pPr>
            <w:r w:rsidRPr="008C5347">
              <w:t>8 (3456) 25-27-67</w:t>
            </w:r>
          </w:p>
          <w:p w:rsidR="004C7CE3" w:rsidRPr="008C5347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В открытом турнире принимают участие городские команды, команды городов Уральского федерального округа и зарубежные команды.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целью мероприятия является популяризация волейбола среди молодежи, пропаганда здорового образа жизни, привлечение к занятиям спортом,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Каждому участнику вручаются памятные сувениры с атрибутикой соревнований, запланированы туристические экскурсии для иногородних спортсменов. Команды победители награждаются кубками, дипломами и денежными призами.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IBU Открытый Чемпионат Европы по биатлону 2016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Г.Тюмень, «Жемчужина Сибири», областной центр зимних видов спорта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21-29.02.2016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Официальный сайт мероприятия: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http://eurobiathlon.csp72.ru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24 февраля, среда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15:00 – Одиночная смешанная эстафета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18:00 – Смешанная эстафета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25 февраля, четверг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15:00 – Спринт, женщины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18:00 – Спринт, мужчины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27 февраля, суббота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15:00 – Гонка преследования, женщины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18:00 – Гонка преследования, мужчины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28 февраля, воскресенье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15:00 – </w:t>
            </w:r>
            <w:proofErr w:type="spellStart"/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женщины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18:00 – </w:t>
            </w:r>
            <w:proofErr w:type="spellStart"/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Масс-старт</w:t>
            </w:r>
            <w:proofErr w:type="spellEnd"/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чемпионат Тюменской области по GPS-ориентированию «ТРОФИ – 2016»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Автокемпинг</w:t>
            </w:r>
            <w:proofErr w:type="spellEnd"/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атарский </w:t>
            </w: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Сингуль</w:t>
            </w:r>
            <w:proofErr w:type="spellEnd"/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калова, 23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21.02.2016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НОУ ДПО </w:t>
            </w: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УСТК «ДОСААФ России»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8 902 812 50 69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досааф72.рф</w:t>
            </w:r>
          </w:p>
        </w:tc>
        <w:tc>
          <w:tcPr>
            <w:tcW w:w="2958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«ТРОФИ-2016» – чемпионат по GPS-ориентированию на снегоходах, соревнование для тех, кто любит экстрим и активный отдых и не прочь погонять на снегоходе по труднопроходимой местности. Открытый чемпионат Тюменской области по GPS-ориентированию проводится для развития и популяризации снегоходного движения и спорта. Всех зрителей чемпионата ждет катание на тюбингах, </w:t>
            </w: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парапланах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и собачьих упряжках, также горячий чай и место для ночлега.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Фестиваль «Сибирский валенок»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 Ишима</w:t>
            </w:r>
          </w:p>
        </w:tc>
        <w:tc>
          <w:tcPr>
            <w:tcW w:w="2958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в целях сохранения народных традиций и пропаганды сибирских промыслов и ремесел. В рамках праздника все желающие могут поучаствовать в забеге в валенках, а также </w:t>
            </w: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концертной программе.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программа «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Масленичный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луторовск,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Туристический комплекс «</w:t>
            </w: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острог»,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ретенская площадь, 1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7.03.2016 –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МАУК г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луторовска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(34535) 2-02-83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artvoyag72@mail.ru</w:t>
              </w:r>
            </w:hyperlink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острог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(34535) 2-05-95,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8-982-787-35-47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ostrog-yal@mail.ru</w:t>
              </w:r>
            </w:hyperlink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Ялуторовска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(34535) 3-93-46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yal.kultura@mail.ru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Масленичный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разгуляй», в которой взрослые и дети узнают о традициях празднования Масленицы. Гости острога познакомятся с особенностями каждого из дней масленичной недели.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Участники представления смогут попеть песни и частушки, поучаствовать в народных играх и забавах, викторинах, тематических мастер-классах, покататься с ледяной горы, и, конечно же, угоститься вкусными блинами и острожным чаем.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Чемпионат мира по зимнему плаванию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08-12.03.2016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Официальный сайт мероприятия: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https://winterswimming.ru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Программа чемпионата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Организатор оставляет за собой право в одностороннем порядке вносить необходимые изменения (событий, времени, места) в настоящий календарь событий.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марта 2016, вторник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20:00 – Церемония открытия. Тюменская филармония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марта 2016, среда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9:00 – 10:15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Аккредитация участников чемпионата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Церемония открытия. Набережная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10:15 – 18:00 Окунание всех желающих. Ледяная купель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Заплывы – Брасс 25, 50 м. Без лимита времени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Заплывы – Брасс 25 м, 50 м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награждения. Центральная набережная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10 марта 2016, четверг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10:00 – 17:00 Окунание всех желающих. Ледяная купель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Заплывы – Вольный стиль 25, 50 м. Без лимита времени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Заплывы - Вольный стиль 25, 50 м, 100 м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награждения. Центральная набережная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11 марта 2016, пятница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10:00 – 17:00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Окунание всех желающих. Ледяная купель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Эстафеты – Брасс 4х25 м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Заплывы – Вольный стиль 200 м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награждения. Центральная набережная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12 марта 2016, суббота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10:00 – 17:00 – Шоу-программа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Эстафеты – Вольный стиль 4х25 м, 450 м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награждения. Плавательный бассейн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Церемония закрытия. Набережная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18:00 – Церемония закрытия. Спортивный комплекс «Центральный»</w:t>
            </w:r>
          </w:p>
        </w:tc>
      </w:tr>
      <w:tr w:rsidR="008C5347" w:rsidRPr="004C7CE3" w:rsidTr="004C7CE3"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 гуляние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«Госпожа Широкая Масленица!»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г. Тобольск, Красная площадь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12-13.03.2016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Тобольска</w:t>
            </w:r>
          </w:p>
          <w:p w:rsidR="004C7CE3" w:rsidRPr="004C7CE3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  <w:tc>
          <w:tcPr>
            <w:tcW w:w="2958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ярко и красочно в городе проходит праздник Масленицы. Проводится концертная программа с привлечением фольклорных коллективов. Организуется ярмарка, где можно приобрести блины с маслом, икрой, рыбой, ягодами, а также сувениры и многое другое. Проводятся игры, шуточные розыгрыши и аттракционы, в которых </w:t>
            </w:r>
            <w:r w:rsidRPr="008C5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желающий может принять участие и выиграть ценный приз.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 масленица»</w:t>
            </w: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 Событие года 2016.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г. Ялуторовск, Сретенская площадь</w:t>
            </w:r>
          </w:p>
        </w:tc>
        <w:tc>
          <w:tcPr>
            <w:tcW w:w="2957" w:type="dxa"/>
          </w:tcPr>
          <w:p w:rsidR="004C7CE3" w:rsidRPr="004C7CE3" w:rsidRDefault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13.03.2016</w:t>
            </w:r>
          </w:p>
        </w:tc>
        <w:tc>
          <w:tcPr>
            <w:tcW w:w="2957" w:type="dxa"/>
          </w:tcPr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. Ялуторовска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(34535) 2-02-83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artvoyag72@mail.ru</w:t>
              </w:r>
            </w:hyperlink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8C5347">
              <w:rPr>
                <w:rFonts w:ascii="Times New Roman" w:hAnsi="Times New Roman" w:cs="Times New Roman"/>
                <w:sz w:val="24"/>
                <w:szCs w:val="24"/>
              </w:rPr>
              <w:t xml:space="preserve"> острог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(34535) 2-05-95,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8-982-787-35-47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ostrog-yal@mail.ru</w:t>
              </w:r>
            </w:hyperlink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Ялуторовска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47">
              <w:rPr>
                <w:rFonts w:ascii="Times New Roman" w:hAnsi="Times New Roman" w:cs="Times New Roman"/>
                <w:sz w:val="24"/>
                <w:szCs w:val="24"/>
              </w:rPr>
              <w:t>8 (34535) 3-93-46</w:t>
            </w:r>
          </w:p>
          <w:p w:rsidR="008C5347" w:rsidRPr="008C5347" w:rsidRDefault="008C5347" w:rsidP="008C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C53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yal.kultura@mail.ru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 в Ялуторовске имеет почти 350-летнюю историю. Программа праздника выстроена в народном стиле с традиционными играми и забавами. Данное мероприятие имеет социальную значимость, способствует развитию и формированию городской культурной среды и направлено на привлечение жителей и гостей города в культурные процессы, происходящие на его территории. На протяжении всей масленичной недели проводятся экскурсии по историческим местам города Ялуторовска, мероприятия в народном стиле с масленичными угощениями, народными забавами, продажей масленичных сувениров.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Кульминацией мероприятие станет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выпекание на сковороде трехметрового блина и сжигание чучела Масленицы.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XXII областной многожанровый фестиваль народного творчества имени С.И.Мамонтова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 Ялуторовска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19.03.2016 –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МАУК г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луторовска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8 (34535) 2-02-83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C71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artvoyag72@mail.ru</w:t>
              </w:r>
            </w:hyperlink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Ялуторовска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8 (34535) 3-93-46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C71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yal.kultura@mail.ru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Программа фестиваля состоит из конкурсных выступлений участников в различных жанрах, мастер-классов, встреч с потомками С.И. Мамонтова, с профессиональными коллективами и солистами.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С каждым годом фестиваль становится все более масштабным, открывая и развивая творческие способности все большего числа талантов.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Туристская выставка «Туризм, спорт, отдых. Охота и рыбалка»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 Тюмень,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Выставочный зал,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Севастопольская, 12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07.04 - 10.04.2016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ОАО "Тюменская ярмарка"</w:t>
            </w:r>
          </w:p>
        </w:tc>
        <w:tc>
          <w:tcPr>
            <w:tcW w:w="2958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 рамках выставки пройдут деловые мероприятия с участием представителей туриндустрии Тюменской области и российских регионов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а также презентация лучших предложений по отдыху, оздоровительных и лечебных программ, а также санатории, базы отдыха регионов.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Международные соревнования по биатлону «Гонка чемпионов»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Г.Тюмень, Стадион «Геолог»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мероприятию можно получить: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ГАУ ТО «Центр спортивной подготовки и проведения спортивных мероприятий»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+7 (3452) 68-58-71:</w:t>
            </w: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Ежегодное соревнование по биатлону, которое проходит в России с 2011 года.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два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масс-старта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и мужской.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Победительница женской гонки выбирает себе партнера на эстафету. Победитель мужской гонки выбирает себе партнера на эстафету. Таким 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национальные и интернациональные пары для смешанной эстафеты.</w:t>
            </w:r>
          </w:p>
        </w:tc>
      </w:tr>
      <w:tr w:rsidR="008C5347" w:rsidRPr="004C7CE3" w:rsidTr="004C7CE3"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биатлону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«Приз губернатора Тюменской области»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Г.Тюмень, Стадион «Геолог»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мероприятию можно получить: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ГАУ ТО «Центр спортивной подготовки и проведения спортивных мероприятий»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+7 (3452) 68-58-71:</w:t>
            </w:r>
          </w:p>
        </w:tc>
        <w:tc>
          <w:tcPr>
            <w:tcW w:w="2958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Ежегодные международные соревнования по биатлону, проходящие на территории Тюменской области.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MICE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 Тюмень, бизнес-отель «Евразия»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Компания WELCOME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Бизнес-отель «Евразия», Бюро «Пеликан», Ассоциация гостеприимства Тюменской области, департамент инвестиционной политики и государственной поддержки предпринимательства Тюменской области,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АНО «Творческий союз молодежи», Национальная ассоциация организаторов мероприятий (НАОМ) г. Москва, агентство IMICE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всероссийский образовательный проект для профессионалов в сфере MICE,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Event&amp;Marketing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для всех, кто занимается проектной деятельностью и заинтересован в развитии собственного бизнеса.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Профессиональный форум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MICE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для эффективного диалога между покупателями и поставщиками услуг, поиска новых партнеров – заказчиков или подрядчиков. Профессиональный образовательный блок от приглашенных экспертов, а также тематические мастер-классы, семинары, презентации сделают общение насыщенным, полезным и помогут сформировать новые деловые связи.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Приглашаем к участию: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Представителей Event-индустрии: директоров по маркетингу, руководителей HR/PR-отделов, </w:t>
            </w:r>
            <w:proofErr w:type="spellStart"/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бренд-менеджеров</w:t>
            </w:r>
            <w:proofErr w:type="spellEnd"/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компаний, организаторов мероприятий различных уровней, проектных менеджеров, ведущих мероприятий, СМИ и др.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Работников культуры, спорта и молодежной политики, принимающих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организации мероприятий, в проведении театральных и кинофестивалей.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- Поставщиков travel-услуг: отели, рестораны, сотрудников агентств по туризму, экскурсоводов и др.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- Корпоративных клиентов (покупателей), пользующихся услугами направления MICE в своих компаниях и учреждениях.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 регистрация участников на сайте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rusmiceforum.ru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продлится до 14 апреля 2016 г.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Узнать подробнее о программе Форума, приглашенных экспертах и др. информацию можно на официальном сайте: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rusmiceforum.ru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. Контакты: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: rmf@welcome72.ru Тел.: 7 (3452) 53-17-82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Дельфийские игры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22-27.04.2016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Тюменской области</w:t>
            </w: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Пятнадцатые молодежные Дельфийские игры России проводятся в целях выявления и поддержки одаренной творческой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России, просвещения, эстетического и патриотического воспитания, формирования нравственных ценностей среди молодежи, укрепления единого культурного пространства страны, сохранения и развития культурного потенциала субъектов Российской Федерации, создания условий для творческой самореализации, раскрытия и роста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детей и молодежи, гармоничного становления личности, развития событийного туризма и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Пасхальные ярмарки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 Тюмень,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Тобольск,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Ялуторовск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Ишим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25.04-01.05.2016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области,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города Ялуторовска «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», администрация г. Ялуторовска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г. Тобольска,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. Ишима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556540,556539</w:t>
            </w:r>
          </w:p>
        </w:tc>
        <w:tc>
          <w:tcPr>
            <w:tcW w:w="2958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выстроено в народном стиле с традиционными играми и забавами, с организацией продажи пасхальной продукции: куличи, пасхи, а также сухофрукты, орехи, мед, а также сувениров и изделий народного творчества и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ремесел.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Светлое Христово Воскресенье. Пасха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Софийско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- Успенский собор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Кремля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Тобольско-Тюменская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Митрополия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8 (3456) 22-24-3</w:t>
            </w:r>
          </w:p>
        </w:tc>
        <w:tc>
          <w:tcPr>
            <w:tcW w:w="2958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Воскресение Христово - величайший христианский праздник. Факт воскресения Христа является основанием христианской веры. В праздничную ночь с субботы на воскресенье совершаются торжественная пасхальная служба и крестный ход вокруг храма. По традиции, в течение пасхальной недели все желающие могут звонить в колокола Соборной колокольни.</w:t>
            </w:r>
          </w:p>
        </w:tc>
      </w:tr>
      <w:tr w:rsidR="008C5347" w:rsidRPr="004C7CE3" w:rsidTr="004C7CE3"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спортивным танцам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«Алый парус»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Г.Тобольск, СК «Центральный» 4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, 87/2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Тобольска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8 (3456) 25-27-67</w:t>
            </w: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 танцевальном турнире принимают участие разновозрастные пары из клубов Тюмени, Ишима, Нижневартовска, Ноябрьска и Тобольска.</w:t>
            </w:r>
          </w:p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 программе выступлений танцы под отечественную музыку, латиноамериканские и европейские мелодии.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награждаются дипломами, медалями и ценными призами.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фестиваля Невест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Тюмень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«За будущее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семьи», автор проекта – Виктория Жданова, директор ООО «Группа компаний «Виктория»</w:t>
            </w: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Пройдет городской 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невест, и всероссийский финал, на котором будет выбрана Бриллиантовая невеста России.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МФК "Магеллан" в период с 14 февраля по 15 мая 2016 года пройдет много интересных мероприятий, событий и 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фестивалю.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 "Играй, гармонь тюменская!"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Г.Тюмень, Сквер «Казачьи луга» (ул. Домостроителей,18,14)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21.05.2016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администрации г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юмени</w:t>
            </w:r>
          </w:p>
        </w:tc>
        <w:tc>
          <w:tcPr>
            <w:tcW w:w="2958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Участники фестиваля: гармонисты, баянисты, аккордеонисты, творческие коллективы, исполняющие песни под гармонь, баян, аккордеон, народные инструменты.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фестиваля определяются в нескольких номинациях путем голосования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IV фестиваля средневековой культуры «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Pax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bellum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» («Война и мир»)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28-29.05.2016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</w:p>
        </w:tc>
        <w:tc>
          <w:tcPr>
            <w:tcW w:w="2958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В рамках фестиваля участников ждет погружение в атмосферу праздника в городе Брюгге. Гости мероприятия получат возможность провести полноценный день в этом средневековом городе, где жителей Тюмени ждут занимательные мастер-</w:t>
            </w: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зрелищные боевые сходы, аутентичный театр, веселые исторические танцы и игры, оригинальное музыкальное сопровождение, а также необычный сюрприз, ожидающий в разгар праздника. Присутствующие смогут попробовать свои силы в стрельбе из лука, примерить на себя старинные доспехи, а также изготовить копию средневековой монеты.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татарский праздник «Сабантуй»</w:t>
            </w:r>
          </w:p>
        </w:tc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Александровский сад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  <w:tc>
          <w:tcPr>
            <w:tcW w:w="2957" w:type="dxa"/>
          </w:tcPr>
          <w:p w:rsidR="004C7CE3" w:rsidRPr="004C7CE3" w:rsidRDefault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Центр сибирско-татарской культуры, г</w:t>
            </w:r>
            <w:proofErr w:type="gram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</w:p>
        </w:tc>
        <w:tc>
          <w:tcPr>
            <w:tcW w:w="2958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С незапамятных времен татарский национальный праздник Сабантуй возвещал об окончании весенних полевых работ на селе. Однако с годами он постепенно отошел от истоков и превратился в яркий, колоритный, красочный фестиваль народного творчества, в котором воедино сливаются самые красивые обычаи и традиции народа, его песни и танцы. Вот и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Тобольский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 удивляет талантами и мастерством, удалью и силушкой молодецкою, идущим от души хлебосольством и радушием.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Гостей Сабантуя ждет культурная программа, насыщенная и яркая. Помимо концертной программы, посетители смогут поучаствовать в конкурсах, спортивных состязаниях, поиграть в национальные игры, попробовать свои силы в борьбе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Курешь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, отведать национальные блюда. Новшеством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Сабантуя является открытый конкурс «АРАНГУЛ-БАТЫР».</w:t>
            </w:r>
          </w:p>
        </w:tc>
      </w:tr>
      <w:tr w:rsidR="008C5347" w:rsidRPr="004C7CE3" w:rsidTr="004C7CE3">
        <w:tc>
          <w:tcPr>
            <w:tcW w:w="2957" w:type="dxa"/>
          </w:tcPr>
          <w:p w:rsidR="00BC7132" w:rsidRPr="00BC7132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первенство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 среди ветеранов, на призы XVII турнира</w:t>
            </w:r>
          </w:p>
          <w:p w:rsidR="004C7CE3" w:rsidRPr="004C7CE3" w:rsidRDefault="00BC7132" w:rsidP="00BC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«Кубок </w:t>
            </w:r>
            <w:proofErr w:type="spellStart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BC7132">
              <w:rPr>
                <w:rFonts w:ascii="Times New Roman" w:hAnsi="Times New Roman" w:cs="Times New Roman"/>
                <w:sz w:val="24"/>
                <w:szCs w:val="24"/>
              </w:rPr>
              <w:t xml:space="preserve"> Кремля»</w:t>
            </w:r>
          </w:p>
        </w:tc>
        <w:tc>
          <w:tcPr>
            <w:tcW w:w="2957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г. Тобольск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Теннисные корты: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г-ца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«Славянская», МАОУ «СОШ№12» (8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9-12.06.2016</w:t>
            </w:r>
          </w:p>
        </w:tc>
        <w:tc>
          <w:tcPr>
            <w:tcW w:w="2957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Тобольска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8 (3456) 25-27-67</w:t>
            </w:r>
          </w:p>
        </w:tc>
        <w:tc>
          <w:tcPr>
            <w:tcW w:w="2958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В соревнованиях участвуют спортсмены – любители, юноши и взрослые из многих городов России. Победители турнира награждаются дипломами, медалями и ценными призами.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Ершовские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г. Ишим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2957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инвестиционной политики и государственной поддержки 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Тюменской области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556540,556539</w:t>
            </w:r>
          </w:p>
        </w:tc>
        <w:tc>
          <w:tcPr>
            <w:tcW w:w="2958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Праздничное мероприятие «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Ершовские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дни» 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посвящено знаменитому русскому поэту, прозаику и драматургу Петру Павловичу Ершову, который родился в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Ишимском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уезде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губернии. Всемирную известность Ершову принесла его сказка «Конёк-горбунок», которая до сих пор издается в мире большими тиражами на различных языках. Мероприятие «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Ершовские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дни» проводится в целях активизации развития культурно-познавательного туризма Тюменской области, содействия увеличению потока туристов в регион.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Крестный ход с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Абалакской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иконой Божией Матери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Абалакский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Свято-Знаменский мужской монастырь,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Иоанно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– Введенский женский монастырь,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Софийско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спенский собор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Кремля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18-19.06.2016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Тобольско-Тюменская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Митрополия 8 (3456) 22-24-39</w:t>
            </w:r>
          </w:p>
        </w:tc>
        <w:tc>
          <w:tcPr>
            <w:tcW w:w="2958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Икона Божией Матери «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Абалакская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самой почитаемой в Сибири. Образ хранится в Свято - Знаменском мужском монастыре в с.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и привлекает паломников со всего мира. В 1665 году икона спасла первый стольный град Сибири от долгой и сильной засухи. С тех пор 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указанию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Владыки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Корнилия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 икона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Абалакской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Божией Матери крестным ходом переносилась из загородного монастыря в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Софийско-Успенский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собор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Кремля, а через две недели также торжественно возвращалась обратно в село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. Крестные ходы с чудотворной иконой были возобновлены по благословению архиепископа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и Тюменского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с 2000 года. Раз в году икона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Абалакской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Божией матери покидает свою обитель, чтобы 23 июня принять участие в церковном празднике в честь небесного покровителя первого стольного града Сибири святителя Иоанна, митрополита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и Сибирского. В это день совершается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Крестныйход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Абалака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Софийско-Успенского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собора в Тобольске с остановкой в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Иоанно-Введенском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женском монастыре, сопровождаемый песнопениями и звоном колоколов. Торжественные богослужения проходят в Свято-Знаменском мужском,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Иоанно-Введенском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женском </w:t>
            </w:r>
            <w:proofErr w:type="gram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монастырях</w:t>
            </w:r>
            <w:proofErr w:type="gram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Софийско-Успенском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кафедральном соборе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Кремля.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“Развитие туристско-археологического кластера ИНГАЛЬСКАЯ ДОЛИНА”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район База отдыха “Южное”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2957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556540,556539</w:t>
            </w:r>
          </w:p>
        </w:tc>
        <w:tc>
          <w:tcPr>
            <w:tcW w:w="2958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Обсуждение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продвижения проекта “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Ингалькая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долина”, как уникального объекта туристического показа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День летнего солнцестояния</w:t>
            </w:r>
          </w:p>
        </w:tc>
        <w:tc>
          <w:tcPr>
            <w:tcW w:w="2957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Туркомплекс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“Южное”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25-26.06.2016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Туркомплекс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“Южное”</w:t>
            </w:r>
          </w:p>
        </w:tc>
        <w:tc>
          <w:tcPr>
            <w:tcW w:w="2958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Шестым Купальским фестивалем «Цветок папоротника» открывается большой областной проект –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туристическо-археологический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кластер «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Ингальская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долина». Мероприятие проводится Академией семейного благополучия при 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поддержке Правительства Тюменской области.</w:t>
            </w:r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праздник посвящен многими любимому празднику Купалы и летнему </w:t>
            </w:r>
            <w:proofErr w:type="gram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солнцестоя­нию</w:t>
            </w:r>
            <w:proofErr w:type="gram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, как символу пика созидательных сил природы.</w:t>
            </w:r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Заповедная красота природы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Ингальской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долины создаёт дивное обрамление общей картины праздника, которая сплетается из славянских костюмов и русских хороводов, древних обрядов и сегодняшней радости.</w:t>
            </w:r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и гости праздника узнают смысл купальских обрядов и смогут сами в них участвовать. Освобождение сердца, плетение венков,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наряжение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и отнимание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берёзки-Купалинки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, добывание живого огня, соединение Неба и Земли, Огня и Воды, купание в росе помогут всем осознать и прочувствовать 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волшебство родной культуры. Обращение к памяти предков, с которого всегда начинались и начинаются славянские праздники, помогает ощутить почву под ногами, вспомнить свои корни, через которые течёт к нам живительная сила Земли-матушки.</w:t>
            </w:r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Кульминацией обрядовой части праздника станет настоящая свадьба. И это не случайно, издавна солнцестояние олицетворяет солнечную свадьбу, соединение мужского и женского начала, которое порождает обретение полноты возможностей, пробуждение глубинных сил и родовой памяти, шансы воплотить свои чаяния. Семейные союзы, заключённые в праздник Купалы, считаются самыми прочными и счастливыми, а проекты, вышедшие в этот период на новый виток развития – самыми перспективными.</w:t>
            </w:r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На таких праздниках </w:t>
            </w: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странно быть зрителем, важно становиться активным участником всех событий. Участвовать и в хороводах, и в мужских состязаниях, участвовать в конкурсе на лучший вариант Цветка папоротника, насладиться выставкой-ярмаркой народного творчества, получить уроки  традиционной народной культуры, выйти на сбор купальских трав под руководством знающего специалиста, сделать самостоятельно себе и близким обереги, написать </w:t>
            </w:r>
            <w:proofErr w:type="gram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заго­воры</w:t>
            </w:r>
            <w:proofErr w:type="gram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на любовь и счастье русской вязью.</w:t>
            </w:r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И, конечно, будут прыжки через костёр и купание, вечерние игры и плясы, ночной поиск Цветка папоротника для самых смелых и купание в росе ранним утром для тех, кто хочет обрести особую красу и здоровье, русские игры и забавы, которые дарили силу, ловкость и удачливость.</w:t>
            </w:r>
            <w:proofErr w:type="gramEnd"/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этом году есть возможность расположиться на Фестивале на ночь не только в палатках, но и в удобных домиках туристического комплекса. Можно выбирать где трапезничать – за общим столом, едой, приготовленной тут же в казане, или в уютной обстановке ресторана. Можно посмотреть на обитателей местного зоопарка, покачаться на настоящих традиционных деревянных качелях, подышать ароматом 19 видов сосен и </w:t>
            </w:r>
            <w:proofErr w:type="gram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мно­гое</w:t>
            </w:r>
            <w:proofErr w:type="gram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другое!</w:t>
            </w:r>
          </w:p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чтобы  участники праздника могли добраться до базы «Южное» (80 км по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Червишевскому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 тракту) будут пущены специальные бесплатные автобусы.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Более подробная информация по телефонам: +7 922 267 54 64, +7 908 869 57 37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Торжественное открытие городской фотовыставки «Мой любимый город - история и современность»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г. Тобольск, ДК «Синтез» МАУК «Центр искусств и культуры»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24.06.2016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ДК «Синтез» МАУК «Центр искусств и культуры»</w:t>
            </w:r>
          </w:p>
        </w:tc>
        <w:tc>
          <w:tcPr>
            <w:tcW w:w="2958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Открытие выставки приурочено к празднованию Дня города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посвящённые празднованию Дню города Тобольска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улицы города, МФК «Евразия», проспект Менделеева, ТРЦ «Жемчужина Сибири»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2957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Тобольска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  <w:tc>
          <w:tcPr>
            <w:tcW w:w="2958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Выставки, концерты, развлекательные и игровые программы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праздник «День туризма </w:t>
            </w:r>
            <w:proofErr w:type="spellStart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по-тюменски</w:t>
            </w:r>
            <w:proofErr w:type="spellEnd"/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2957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2957" w:type="dxa"/>
          </w:tcPr>
          <w:p w:rsidR="0056338C" w:rsidRPr="0056338C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  <w:p w:rsidR="004C7CE3" w:rsidRPr="004C7CE3" w:rsidRDefault="0056338C" w:rsidP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556540,556539</w:t>
            </w:r>
          </w:p>
        </w:tc>
        <w:tc>
          <w:tcPr>
            <w:tcW w:w="2958" w:type="dxa"/>
          </w:tcPr>
          <w:p w:rsidR="004C7CE3" w:rsidRPr="004C7CE3" w:rsidRDefault="0056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способствует пропаганде туризма в целом, развитию внутреннего и въездного туризма в Тюменской области, а также информированию широкого круга потенциальных туристов о предприятиях туриндустрии региона (базы отдыха, гостиницы, туристские фирмы, санатории), формирование области как центра туризма и гостеприимства.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“Цветок папоротника” (в рамках празднования  Дня летнего солнцестояния)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База отдыха «Южное»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(80 км по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Червишевскому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тракту)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25-26.06.2016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+7 922 267 54 64, +7 908 869 57 37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  <w:hyperlink r:id="rId15" w:tgtFrame="_blank" w:history="1">
              <w:r w:rsidRPr="00DF56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DF56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://vk.com/cvetok__paporotnika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Шестым Купальским фестивалем «Цветок папоротника» открывается большой областной проект –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туристическо-археологический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кластер 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Ингальская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долина».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Традиционный праздник посвящен многими любимому празднику Купалы и летнему 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солнцестоя­нию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, как символу пика созидательных сил природы.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Заповедная красота природы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Ингальской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долины создаёт дивное обрамление общей картины праздника, которая сплетается из славянских костюмов и русских хороводов, древних обрядов и сегодняшней радости.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и гости праздника узнают смысл купальских обрядов и смогут сами в них участвовать. Освобождение сердца, плетение венков,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наряжение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и отнимание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берёзки-Купалинки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, добывание живого огня, соединение Неба и Земли, Огня и Воды, купание в росе помогут всем осознать и прочувствовать волшебство родной культуры. Обращение к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предков, с которого всегда начинались и начинаются славянские праздники, помогает ощутить почву под ногами, вспомнить свои корни, через которые течёт к нам живительная сила Земли-матушки.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Кульминацией обрядовой части праздника станет настоящая свадьба. И это не случайно, издавна солнцестояние олицетворяет солнечную свадьбу, соединение мужского и женского начала, которое порождает обретение полноты возможностей, пробуждение глубинных сил и родовой памяти, шансы воплотить свои чаяния. Семейные союзы, заключённые в праздник Купалы, считаются самыми прочными и счастливыми, а проекты, вышедшие в этот период на новый виток развития – самыми перспективными.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На таких праздниках странно быть зрителем, важно становиться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активным участником всех событий. Участвовать и в хороводах, и в мужских состязаниях, участвовать в конкурсе на лучший вариант Цветка папоротника, насладиться выставкой-ярмаркой народного творчества, получить уроки  традиционной народной культуры, выйти на сбор купальских трав под руководством знающего специалиста, сделать самостоятельно себе и близким обереги, написать 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заго­воры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на любовь и счастье русской вязью…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И, конечно, будут прыжки через костёр и купание, вечерние игры и плясы, ночной поиск Цветка папоротника для самых смелых и купание в росе ранним утром для тех, кто хочет обрести особую красу и здоровье, русские игры и забавы, которые дарили силу, ловкость и удачливость.</w:t>
            </w:r>
            <w:proofErr w:type="gramEnd"/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есть возможность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расположиться на Фестивале на ночь не только в палатках, но и в удобных домиках туристического комплекса. Можно выбирать где трапезничать – за общим столом, едой, приготовленной тут же в казане, или в уютной обстановке ресторана. Можно посмотреть на обитателей местного зоопарка, покачаться на настоящих традиционных деревянных качелях, подышать ароматом 19 видов сосен и многое другое!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Международный фестиваль исторической реконструкции 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Абалакское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поле»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2-3.07. 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Тюменской области, администрация 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 Тобольска, ООО Гостиница «Славянская»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556540,556539</w:t>
            </w:r>
          </w:p>
        </w:tc>
        <w:tc>
          <w:tcPr>
            <w:tcW w:w="2958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Это уникальный фестиваль, который позволяет любому желающему прикоснуться к эпохе раннего Средневековья. Одной из ярких страниц фестиваля являются парные поединки и боевые коллективные столкновения, в которых одновременно участвуют более 50 участников, вооруженных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историческим оружием. На месте баталий создается быт и дух славянской старины. За 7 лет своего существования фестиваль посетило около 82 000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призером III «Всероссийский конкурс в области событийного туризма» в номинации «Исторические реконструкции».</w:t>
            </w:r>
          </w:p>
        </w:tc>
      </w:tr>
      <w:tr w:rsidR="008C5347" w:rsidRPr="004C7CE3" w:rsidTr="004C7CE3"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Фестиваль Искусств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«Лето 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Тобольском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Кремле».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г. Тобольск, Территория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Кремля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2-3.07.2016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ГАУК ТО «Тюменское концертно-театральное объединение»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8(3452) 68-93-20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Тобольска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</w:tc>
        <w:tc>
          <w:tcPr>
            <w:tcW w:w="2958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Данный фестиваль проходит под открытым небом Софийского двора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Тобольского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кремля. Фестиваль рассчитан на поклонников классической музыки. Старт этому престижному событию был дан в 2006 году, когда была представлена опера М.П. Мусоргского «Борис Годунов» артистами московского театра «Новая опера» им. Е. Колобова.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1 Областной открытый фестиваль казачьей культуры «Любо, братцы-казаки!».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 Ялуторовск, Сретенская площадь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09.07.2016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Организаторы фестиваля - комитет по культуре и туризму Администрации города Ялуторовска, муниципальное автономное учреждение культуры города Ялуторовска 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Южно-тобольское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отдельское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казачье общество Сибирского войскового казачьего общества.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Фестиваля -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8-932-322-15-17, 8(34535)2-05-81.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Менеджер по работе со спонсорами и представителями СМИ -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Крутько Иван Сергеевич, 8-919-935-48-45, 8(34535) 2-02-83.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туризму -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8-904-888-58-63, 8(34535) 2-02-83.</w:t>
            </w:r>
          </w:p>
        </w:tc>
        <w:tc>
          <w:tcPr>
            <w:tcW w:w="2958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Фестивальное пространство будет расположено на исторической площади города - «Сретенской»,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которая в течение всего дня будет работать по следующим направлениям: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- «Казачья ярмарка»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На ней будет представлена выставка-продажа изделий народных промыслов и ремесел художников декоративно-прикладного творчества, мастеров, ремесленников, творческих объединений, студий, предприятий, работающих в области традиционных промыслов и ремесел, индивидуальных предпринимателей.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- «Казачий разгуляй»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сценической площадке продемонстрируют свое творчество коллективы народного творчества, народные хоры, ансамбли песни и танца, вокальные ансамбли народной песни, фольклорные коллективы, хореографические коллективы народного танца, пропагандирующие своим творчеством лучшие традиции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песенной и танцевальной русской казачьей культуры.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- «Казачьи единоборства»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В рамках Фестиваля пройдет турнир  по традиционным казачьим единоборствам на приз Атамана. Все желающие смогут принять участие в мастер-классах по проведению казачьего боя, по обучению навыкам владения боевым оружием казаков, приемам боевого казачьего искусства, а  также различные национальные игры, забавы и потехи.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- «Конный двор»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Хедлайнерами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Фестиваля станут показательные выступления верховой езды и джигитовки. Также все гости Фестиваля смогут принять участие в  мастер-классах по верховой езде, покататься на лошадях и поучаствовать в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фотосессии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 - «Казачата удалые»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Для маленьких гостей Фестиваля будет работать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интерактивная площадка, в программе которой: мастер-классы (роспись пряников, рисунок на воде, изготовление лыковых кукол и др.), народные казачьи игры и забавы, контактный зоопарк и катание  на лошадях.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- «Казачья станица»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Туристический комплекс 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острог» в этот день превратится в настоящую казачью станицу, где будут представлены: быт, обычаи, традиции и национальная кухня казаков. Также на острожной площади пройдет историческая реконструкция и стилизованные обрядовые действа. В выставочном зале 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Ялуторовского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острога» будет представлена выставка-экспозиция боевого оружия казаков. 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Продет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 театрализованное представление обряда казачьей свадьбы: с 13:00 до 13:20, с 14:00 до 14:20,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15:00 до 15:20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бизнес-форум «Сибирский тракт: реалии, потенциал, </w:t>
            </w:r>
            <w:proofErr w:type="spellStart"/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бизнес-интересы</w:t>
            </w:r>
            <w:proofErr w:type="spellEnd"/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область, с.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Абатское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, ул. Ленина, д.14, Абатский районный дом культуры.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14.07.2016 г.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Тюменской области, Ассоциация межмуниципального сотрудничества «Сибирский тракт», Администрация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Абатского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Тюменской области.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- Контактное лицо в департаменте инвестиционной политики и государственной поддержки предпринимательства Тюменской области: начальник управления инвестиционной политики Ракитина Наталья Викторовна, тел. +7 (3452) 55-66-58, </w:t>
            </w:r>
            <w:hyperlink r:id="rId16" w:history="1">
              <w:r w:rsidRPr="00DF56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RakitinaNV@72to.ru</w:t>
              </w:r>
            </w:hyperlink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- Контактное лицо в Администрации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Абатского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района: начальник отдела экономики и прогнозирования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Кезикова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тел.                  +7 (34556) 52-1-70,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17" w:history="1">
              <w:r w:rsidRPr="00DF56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ekoabatsk@rambler.ru</w:t>
              </w:r>
              <w:proofErr w:type="spellEnd"/>
            </w:hyperlink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В работе форума примут участие представители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региональных органов государственной власти Тюменской области, местного самоуправления, делового сообщества, а также руководители предприятий туриндустрии. Среди основных тем форума: инвестиционный потенциал территорий, развитие придорожного сервиса и туристской инфраструктуры муниципальных образований, увеличение туристического потока, разработка региональных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турпродуктов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форума состоятся презентации инвестиционных проектов, тематические секции, рабочие встречи, творческий конкурс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квестовых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турпродуктов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среди муниципальных образований Тюменской области, пресс-конференции с региональными СМИ,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экскурсионная программа. 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форума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5684" w:rsidRPr="00DF5684" w:rsidRDefault="00DF5684" w:rsidP="00DF56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«Познакомиться с опытом» – изучить успешные проекты в области инвестиционной политики, повышения привлекательности территорий с опорой на развитие туризма.</w:t>
            </w:r>
          </w:p>
          <w:p w:rsidR="00DF5684" w:rsidRPr="00DF5684" w:rsidRDefault="00DF5684" w:rsidP="00DF56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«Настроиться на сотрудничество» – освоение эффективных форм взаимодействия субъектов по вопросам формирования инвестиционных проектов и включения в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автотуристский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«Сибирский тракт».</w:t>
            </w:r>
          </w:p>
          <w:p w:rsidR="00DF5684" w:rsidRPr="00DF5684" w:rsidRDefault="00DF5684" w:rsidP="00DF56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«Услышать инвестора» – осуществление диалога с инвесторами, которые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сформулируют свои требования к проектам.</w:t>
            </w:r>
          </w:p>
          <w:p w:rsidR="00DF5684" w:rsidRPr="00DF5684" w:rsidRDefault="00DF5684" w:rsidP="00DF56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«Определить приоритеты» – принятие конкретных решений по взаимодействию в сфере повышения привлекательности муниципальных образований.</w:t>
            </w:r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турнир по дзюдо «Большой Шлем»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Г.Тюмень, Легкоатлетический манеж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16-17.07.2016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 можно получить: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ГАУ ТО «Центр спортивной подготовки и проведения спортивных мероприятий»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+7 (3452) 68-58-71</w:t>
            </w:r>
          </w:p>
        </w:tc>
        <w:tc>
          <w:tcPr>
            <w:tcW w:w="2958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дзюдо, включающий в себя несколько этапов.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Фестиваль-ярмарка «Квасной пир»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г. Ялуторовск, Туристический комплекс 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острог»,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ретенская площадь, 1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23.07.2016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МАУК г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луторовска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 (34535) 2-02-83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artvoyag72@mail.ru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острог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 (34535) 2-05-95,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8-982-787-35-47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ostrog-yal@mail.ru</w:t>
            </w:r>
          </w:p>
        </w:tc>
        <w:tc>
          <w:tcPr>
            <w:tcW w:w="2958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Центральным действием праздника является квасная ярмарка с выставкой-дегустацией продукции предприятий и частных предпринимателей, производящих и торгующих данным видом продукции на территории Уральского Федерального округа. Такое мероприятие дает прекрасную возможность не только возродить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традиции, но и наглядно показать молодому поколению красоту и самобытность славянской и обрядовой культуры. В конкурсной программе принимают участие как юридические, так и физические лица – производители квасной продукции.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430-летие со дня основания города Тюмени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30.07.2016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Адмиристрации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юмени</w:t>
            </w:r>
          </w:p>
        </w:tc>
        <w:tc>
          <w:tcPr>
            <w:tcW w:w="2958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включает в себя: фестиваль уличных театров "Сны улиц", фестиваль "Кофе улиц", фестиваль "Парад детских колясок", карнавальное шествие, фестиваль «Пикник книг», парад оркестров, Тюмень - Мастеровая, фестиваль экстремальных видов спорта, фестиваль водных видов спорта, Спортивные – массовые мероприятия, национальный татарский праздник "Сабантуй", праздничные уличные программы, вечерняя праздничная программа, праздничный фейерверк, посвящённый Дню города.</w:t>
            </w:r>
            <w:proofErr w:type="gramEnd"/>
          </w:p>
        </w:tc>
      </w:tr>
      <w:tr w:rsidR="008C5347" w:rsidRPr="004C7CE3" w:rsidTr="004C7CE3"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«Под флагом добра!»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Тобольск, стадион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«Тобол»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спорту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Тобольска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 (3456) 25-27-67</w:t>
            </w:r>
          </w:p>
        </w:tc>
        <w:tc>
          <w:tcPr>
            <w:tcW w:w="2958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Акции – адресная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тяжелобольным детям, нуждающимся в дорогостоящем лечении, а также привлечение внимания со стороны общественности и бизнеса к проблемам детского здравоохранения.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В основе Акции лежит организация крупномасштабных спортивно-концертных мероприятий с участием политиков, звезд российской эстрады, кино и телевидения.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Центральным событием ежегодной Всероссийской благотворительной акции «Под флагом Добра!» станет футбольный матч между объединенной командой Звезды политики и эстрады и командой «Тобольск», который пройдет в рамках Всероссийского Дня физкультурника.</w:t>
            </w:r>
          </w:p>
        </w:tc>
      </w:tr>
      <w:tr w:rsidR="008C5347" w:rsidRPr="004C7CE3" w:rsidTr="004C7CE3"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Региональный фестиваль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«Уха-царица»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г. Тобольск, т/к «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ООО «Славянская»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 (3456) 39-91-20</w:t>
            </w:r>
          </w:p>
        </w:tc>
        <w:tc>
          <w:tcPr>
            <w:tcW w:w="2958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мероприятия – это создание </w:t>
            </w:r>
            <w:proofErr w:type="spellStart"/>
            <w:proofErr w:type="gram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бизнес-площадки</w:t>
            </w:r>
            <w:proofErr w:type="spellEnd"/>
            <w:proofErr w:type="gram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 для рестораторов и представителей бизнеса для обмена опытом и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своей продукции и своих услуг.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фестиваль «Уха-Царица» воссоздает атмосферу настоящего туристского похода с песнями у костра на берегу Иртыша, дегустацией сибирской ухи, выполняя тем самым рекреационные, культурно-просветительские функции.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В рамках фестиваля у гостей есть уникальная возможность отведать разные виды сибирской ухи и рыбной продукции, приготовленной участниками гастрономического конкурса.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Для гостей фестиваля предлагаются различные тематические конкурсы, интерактивные мероприятия, мастер-классы (по рыбной ловле, изготовлению сувениров, чистке рыбы, приготовлению ужи и пр.).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Особый блок фестиваля - конкурс самодеятельных авторов-исполнителей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«Песни над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Иртышом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», в рамках которого барды исполнят уже известные и новые песни собственного сочинения.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фестиваль казачьей культуры «Наследники Ермака»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г. Тобольск,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ДК «Синтез»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., д. 52, Красная площадь</w:t>
            </w:r>
          </w:p>
        </w:tc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20.08.2016</w:t>
            </w:r>
          </w:p>
        </w:tc>
        <w:tc>
          <w:tcPr>
            <w:tcW w:w="2957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Тобольска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 (3456) 24-65-95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МАУК «Центр искусств и культуры»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ДК «Синтез»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8 (3456) 25-84-19</w:t>
            </w:r>
          </w:p>
        </w:tc>
        <w:tc>
          <w:tcPr>
            <w:tcW w:w="2958" w:type="dxa"/>
          </w:tcPr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Фестиваль является данью уважения тем, кто прошел путь от Каменного пояса до Тихого океана, помог обустроить и обжить Сибирь, а также тем, кто сегодня стал на путь возрождения казачества.</w:t>
            </w:r>
          </w:p>
          <w:p w:rsidR="00DF5684" w:rsidRPr="00DF5684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фестиваля в том, что он проходит непосредственно в месте исторических событий похода Ермака в Сибирь, приведшего к присоединению огромного сибирского края к России. Именно в черте города Тобольска находится Княжий луг - историческое поле битвы, на котором произошло решающее сражение дружины Ермака и войск хана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Кучума</w:t>
            </w:r>
            <w:proofErr w:type="spellEnd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CE3" w:rsidRPr="004C7CE3" w:rsidRDefault="00DF5684" w:rsidP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мероприятий фестиваля очень разнообразна и включает в себя: смотр-конкурс творческих коллективов, </w:t>
            </w: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исполнителей и мастеров декоративно-прикладного творчества по номинациям вокал, художественное слово, хореография и декоративно-прикладное искусство.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DF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Августовские </w:t>
            </w:r>
            <w:proofErr w:type="spellStart"/>
            <w:r w:rsidRPr="00DF5684">
              <w:rPr>
                <w:rFonts w:ascii="Times New Roman" w:hAnsi="Times New Roman" w:cs="Times New Roman"/>
                <w:sz w:val="24"/>
                <w:szCs w:val="24"/>
              </w:rPr>
              <w:t>спасы</w:t>
            </w:r>
            <w:proofErr w:type="spellEnd"/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г. Ялуторовск. Туристический комплекс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острог»,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ретенская площадь, 1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27.08.2016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МАУК г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луторовска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 (34535) 2-02-83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C7B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artvoyag72@mail.ru</w:t>
              </w:r>
            </w:hyperlink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острог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 (34535) 2-05-95,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8-982-787-35-47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C7B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ostrog-yal@mail.ru</w:t>
              </w:r>
            </w:hyperlink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Ялуторовска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 (34535) 3-93-46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C7B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yal.kultura@mail.ru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«Августовских 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», по сложившимся приметам, означает наступление осени и приход первых холодов. И чтобы сохранить всю теплоту летнего времени, жители и гости города собираются на праздник 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Ялуторовском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остроге. Коробейники угостят ароматными, наливными яблоками, скоморохи вовлекут в веселые конкурсы, «медовые» аукционы, состязания и мастер-классы. Победители и самые активные участники награждаются сладкими призами и подарками.</w:t>
            </w:r>
          </w:p>
        </w:tc>
      </w:tr>
      <w:tr w:rsidR="008C5347" w:rsidRPr="004C7CE3" w:rsidTr="004C7CE3"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турнир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по футболу среди мальчиков,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памяти В.П.Богданова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Г.Тобольск, стадион «Тобол»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города Тобольска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 (3456) 25-27-67</w:t>
            </w:r>
          </w:p>
        </w:tc>
        <w:tc>
          <w:tcPr>
            <w:tcW w:w="2958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соревнованиях допускаются команды мальчиков, участники </w:t>
            </w: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имеют соответствующую подготовку и допуск врача.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Команды играют по круговой системе. Продолжительность матча - два тайма по 20 минут. Соревнования проводятся на поле с искусственным покрытием размерами 80х50м.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Фестиваль деревянной парковой скульптуры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Исетская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район, ТК «Южное»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ООО «Мега» при поддержке Тюменской областной думы, регионального департамента инвестиционной политики и государственной поддержки предпринимательства, департамента лесного комплекса, департамента культуры и администрации 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556540,556539</w:t>
            </w:r>
          </w:p>
        </w:tc>
        <w:tc>
          <w:tcPr>
            <w:tcW w:w="2958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Цели и задачи фестиваля: повышение профессионального уровня мастерства художников и создание условий для социального признания талантов в городской среде и сельской местности.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выполнение участниками конкурсных работ по дереву, культурная программа, творческие мероприятия и мастер-классы для гостей, а также торжественное закрытие Фестиваля и награждение победителей.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Алябьевская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осень»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Г.Тюмень, г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 мероприятию можно получить в департаменте культуры </w:t>
            </w: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Тюменской области</w:t>
            </w:r>
          </w:p>
        </w:tc>
        <w:tc>
          <w:tcPr>
            <w:tcW w:w="2958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Алябьевская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осень» </w:t>
            </w: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проходит в Тобольске - на родине известного композитора и пианиста А.А. 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с 1987 года.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Гостям и горожанам предлагается лучшая праздничная концертная программа с участием творческих коллективов города и приглашённых мастеров классического музыкального искусства. За время проведения фестиваля участие в нем приняли известные солисты и коллективы России: Санкт-Петербургский 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театр оперы и балета, Русский Национальный Балет, Камерный оркестр джазовой музыки имени Олега Лундстрема, Московский камерный мужской хор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XXVIII Областной историко-культурный фестиваль «Декабристские вечера»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г. Ялуторовск, ГАУК ТО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музейный комплекс»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еволюции, 75,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ГАУК ТО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музейный комплекс»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8(34535) 2-01-94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C7B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Admin@yalutmuzey.ru</w:t>
              </w:r>
            </w:hyperlink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МАУК г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луторовска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 (34535) 2-02-83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C7B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artvoyag72@mail.ru</w:t>
              </w:r>
            </w:hyperlink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острог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 (34535) 2-05-95,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8-982-787-35-47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C7B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ostrog-yal@mail.ru</w:t>
              </w:r>
            </w:hyperlink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администрации города Ялуторовска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8 (34535) 3-93-46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C7B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yal.kultura@mail.ru</w:t>
              </w:r>
            </w:hyperlink>
          </w:p>
          <w:p w:rsidR="004C7CE3" w:rsidRPr="004C7CE3" w:rsidRDefault="004C7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фестиваль является одним из самых ярких и масштабных региональных событий, в рамках которого проходят музейные выставки, концертные программы </w:t>
            </w: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артистов, съезжаются потомки декабристов, краеведы, 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декабристоведы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, музейщики, специалисты, журналисты из различных уголков России. Результатом многолетней организации и проведения фестиваля является – расширение круга участников проекта, активно используется возможность общения специалистов музейщиков и декабристов России, Тюменской области по проблемам сохранения и использования наследия декабристов.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и рождественские ярмарки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г. Тюмень,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Тобольск,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Ялуторовск, Ишим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 Ялуторовска, администрация г. Тобольска,</w:t>
            </w:r>
          </w:p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 Ишима, администрация г. Тюмени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Телефон для получения информации: 8 (3452) 556541, 556540,556539</w:t>
            </w:r>
          </w:p>
        </w:tc>
        <w:tc>
          <w:tcPr>
            <w:tcW w:w="2958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выстроено в народном стиле с традиционными играми, забавами и новогодними гуляниями. Организована торговля в деревянных домиках, где все желающие смогут приобрести новогодние подарки, сувениры, товары народного творчества, а также вкусную выпечку. </w:t>
            </w: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Помимо концертной программы, посетители смогут поучаствовать в конкурсах, спортивных состязаниях, поиграть в народные игры.</w:t>
            </w:r>
          </w:p>
        </w:tc>
      </w:tr>
      <w:tr w:rsidR="008C5347" w:rsidRPr="004C7CE3" w:rsidTr="004C7CE3"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 зимних мероприятий «Берендеево царство»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Г. Ялуторовск, 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 острог</w:t>
            </w:r>
          </w:p>
        </w:tc>
        <w:tc>
          <w:tcPr>
            <w:tcW w:w="2957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Декабрь 2016 – январь 2017</w:t>
            </w:r>
          </w:p>
        </w:tc>
        <w:tc>
          <w:tcPr>
            <w:tcW w:w="2957" w:type="dxa"/>
          </w:tcPr>
          <w:p w:rsidR="002C7B57" w:rsidRPr="002C7B57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города Ялуторовска «</w:t>
            </w:r>
            <w:proofErr w:type="spell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Арт-Вояж</w:t>
            </w:r>
            <w:proofErr w:type="spell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C7CE3" w:rsidRPr="004C7CE3" w:rsidRDefault="002C7B57" w:rsidP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7B57">
              <w:rPr>
                <w:rFonts w:ascii="Times New Roman" w:hAnsi="Times New Roman" w:cs="Times New Roman"/>
                <w:sz w:val="24"/>
                <w:szCs w:val="24"/>
              </w:rPr>
              <w:t>. Ялуторовска</w:t>
            </w:r>
          </w:p>
        </w:tc>
        <w:tc>
          <w:tcPr>
            <w:tcW w:w="2958" w:type="dxa"/>
          </w:tcPr>
          <w:p w:rsidR="004C7CE3" w:rsidRPr="004C7CE3" w:rsidRDefault="002C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57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и детей ждет увлекательное путешествие по сказочному царству, встреча с царем Берендеем, Снегурочкой и Дедом Морозом. Гости прокатятся на ледяной горке, на санях и веселых народных аттракционах. Проявят удаль и смекалку, выполняя сложные задания жителей царства. А в завершение все сказочные персонажи Берендеева царства закружат вас в веселом хороводе вокруг красавицы-елки. Ни один участник сказочного путешествия не останется без призов и хорошего настроения. В рамках мероприятия «Берендеево царство» пройдет открытие «Ледового городка» и праздничное шествие Дедов Морозов </w:t>
            </w:r>
            <w:r w:rsidRPr="002C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Снегурочками и другими новогодними персонажами.</w:t>
            </w:r>
          </w:p>
        </w:tc>
      </w:tr>
    </w:tbl>
    <w:p w:rsidR="00811BAB" w:rsidRDefault="00811BAB"/>
    <w:sectPr w:rsidR="00811BAB" w:rsidSect="004C7C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50E"/>
    <w:multiLevelType w:val="multilevel"/>
    <w:tmpl w:val="BA1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CE3"/>
    <w:rsid w:val="00032430"/>
    <w:rsid w:val="002C7B57"/>
    <w:rsid w:val="004C7CE3"/>
    <w:rsid w:val="0056338C"/>
    <w:rsid w:val="00811BAB"/>
    <w:rsid w:val="008C5347"/>
    <w:rsid w:val="00BC7132"/>
    <w:rsid w:val="00DF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C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.kultura@mail.ru" TargetMode="External"/><Relationship Id="rId13" Type="http://schemas.openxmlformats.org/officeDocument/2006/relationships/hyperlink" Target="mailto:artvoyag72@mail.ru" TargetMode="External"/><Relationship Id="rId18" Type="http://schemas.openxmlformats.org/officeDocument/2006/relationships/hyperlink" Target="mailto:artvoyag72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min@yalutmuzey.ru" TargetMode="External"/><Relationship Id="rId7" Type="http://schemas.openxmlformats.org/officeDocument/2006/relationships/hyperlink" Target="mailto:ostrog-yal@mail.ru" TargetMode="External"/><Relationship Id="rId12" Type="http://schemas.openxmlformats.org/officeDocument/2006/relationships/hyperlink" Target="mailto:yal.kultura@mail.ru" TargetMode="External"/><Relationship Id="rId17" Type="http://schemas.openxmlformats.org/officeDocument/2006/relationships/hyperlink" Target="mailto:ekoabatsk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kitinaNV@72to.ru" TargetMode="External"/><Relationship Id="rId20" Type="http://schemas.openxmlformats.org/officeDocument/2006/relationships/hyperlink" Target="mailto:yal.kultur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rtvoyag72@mail.ru" TargetMode="External"/><Relationship Id="rId11" Type="http://schemas.openxmlformats.org/officeDocument/2006/relationships/hyperlink" Target="mailto:ostrog-yal@mail.ru" TargetMode="External"/><Relationship Id="rId24" Type="http://schemas.openxmlformats.org/officeDocument/2006/relationships/hyperlink" Target="mailto:yal.kultura@mail.ru" TargetMode="External"/><Relationship Id="rId5" Type="http://schemas.openxmlformats.org/officeDocument/2006/relationships/hyperlink" Target="http://eurobiathlon.csp72.ru/" TargetMode="External"/><Relationship Id="rId15" Type="http://schemas.openxmlformats.org/officeDocument/2006/relationships/hyperlink" Target="http://vk.com/cvetok__paporotnika" TargetMode="External"/><Relationship Id="rId23" Type="http://schemas.openxmlformats.org/officeDocument/2006/relationships/hyperlink" Target="mailto:ostrog-yal@mail.ru" TargetMode="External"/><Relationship Id="rId10" Type="http://schemas.openxmlformats.org/officeDocument/2006/relationships/hyperlink" Target="mailto:artvoyag72@mail.ru" TargetMode="External"/><Relationship Id="rId19" Type="http://schemas.openxmlformats.org/officeDocument/2006/relationships/hyperlink" Target="mailto:ostrog-ya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nterswimming.ru/" TargetMode="External"/><Relationship Id="rId14" Type="http://schemas.openxmlformats.org/officeDocument/2006/relationships/hyperlink" Target="mailto:yal.kultura@mail.ru" TargetMode="External"/><Relationship Id="rId22" Type="http://schemas.openxmlformats.org/officeDocument/2006/relationships/hyperlink" Target="mailto:artvoyag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47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2016-07-01T05:37:00Z</dcterms:created>
  <dcterms:modified xsi:type="dcterms:W3CDTF">2016-07-01T07:55:00Z</dcterms:modified>
</cp:coreProperties>
</file>